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93F35" w14:textId="33CA8EDB" w:rsidR="00D047F8" w:rsidRPr="00B50DB7" w:rsidRDefault="00AA654B" w:rsidP="00D047F8">
      <w:pPr>
        <w:jc w:val="center"/>
        <w:rPr>
          <w:rFonts w:ascii="Times New Roman" w:hAnsi="Times New Roman" w:cs="Times New Roman"/>
          <w:b/>
          <w:color w:val="76923C" w:themeColor="accent3" w:themeShade="BF"/>
          <w:sz w:val="56"/>
        </w:rPr>
      </w:pPr>
      <w:r w:rsidRPr="00AA654B">
        <w:rPr>
          <w:rFonts w:ascii="Times New Roman" w:hAnsi="Times New Roman" w:cs="Times New Roman"/>
          <w:b/>
          <w:color w:val="76923C" w:themeColor="accent3" w:themeShade="BF"/>
          <w:sz w:val="56"/>
        </w:rPr>
        <w:drawing>
          <wp:anchor distT="0" distB="0" distL="114300" distR="114300" simplePos="0" relativeHeight="251659264" behindDoc="0" locked="0" layoutInCell="1" allowOverlap="1" wp14:anchorId="03AEA5CC" wp14:editId="65C17C95">
            <wp:simplePos x="0" y="0"/>
            <wp:positionH relativeFrom="margin">
              <wp:posOffset>5257800</wp:posOffset>
            </wp:positionH>
            <wp:positionV relativeFrom="margin">
              <wp:posOffset>-571500</wp:posOffset>
            </wp:positionV>
            <wp:extent cx="680085" cy="959485"/>
            <wp:effectExtent l="0" t="0" r="5715" b="5715"/>
            <wp:wrapSquare wrapText="bothSides"/>
            <wp:docPr id="2" name="Изображение 2" descr="Macintosh HD:Users:ilyaivanov1:Desktop:LOGO CU VIERMI ROSII DA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lyaivanov1:Desktop:LOGO CU VIERMI ROSII DA TIFF.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008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76923C" w:themeColor="accent3" w:themeShade="BF"/>
          <w:sz w:val="56"/>
        </w:rPr>
        <w:drawing>
          <wp:anchor distT="0" distB="0" distL="114300" distR="114300" simplePos="0" relativeHeight="251660288" behindDoc="0" locked="0" layoutInCell="1" allowOverlap="1" wp14:anchorId="34C85ED4" wp14:editId="7CD72C0A">
            <wp:simplePos x="0" y="0"/>
            <wp:positionH relativeFrom="margin">
              <wp:posOffset>0</wp:posOffset>
            </wp:positionH>
            <wp:positionV relativeFrom="margin">
              <wp:posOffset>-228600</wp:posOffset>
            </wp:positionV>
            <wp:extent cx="1437005" cy="685800"/>
            <wp:effectExtent l="0" t="0" r="10795" b="0"/>
            <wp:wrapSquare wrapText="bothSides"/>
            <wp:docPr id="3" name="Изображение 3" descr="Macintosh HD:Users:ilyaivanov1:Desktop:uofg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lyaivanov1:Desktop:uofg_logo_lar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700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DB7" w:rsidRPr="00B50DB7">
        <w:rPr>
          <w:rFonts w:ascii="Times New Roman" w:hAnsi="Times New Roman" w:cs="Times New Roman"/>
          <w:sz w:val="22"/>
        </w:rPr>
        <w:drawing>
          <wp:anchor distT="0" distB="0" distL="114300" distR="114300" simplePos="0" relativeHeight="251658240" behindDoc="0" locked="0" layoutInCell="1" allowOverlap="1" wp14:anchorId="07045D55" wp14:editId="69C12F3D">
            <wp:simplePos x="0" y="0"/>
            <wp:positionH relativeFrom="margin">
              <wp:align>left</wp:align>
            </wp:positionH>
            <wp:positionV relativeFrom="margin">
              <wp:posOffset>948690</wp:posOffset>
            </wp:positionV>
            <wp:extent cx="3467100" cy="3051810"/>
            <wp:effectExtent l="0" t="0" r="12700" b="0"/>
            <wp:wrapSquare wrapText="bothSides"/>
            <wp:docPr id="1" name="Изображение 1" descr="Macintosh HD:Users:ilyaivanov1:Desktop:Untitl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lyaivanov1:Desktop:Untitled.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305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7F8" w:rsidRPr="00B50DB7">
        <w:rPr>
          <w:rFonts w:ascii="Times New Roman" w:hAnsi="Times New Roman" w:cs="Times New Roman"/>
          <w:b/>
          <w:color w:val="76923C" w:themeColor="accent3" w:themeShade="BF"/>
          <w:sz w:val="56"/>
        </w:rPr>
        <w:t>Team GRONINGEN</w:t>
      </w:r>
      <w:bookmarkStart w:id="0" w:name="_GoBack"/>
      <w:bookmarkEnd w:id="0"/>
    </w:p>
    <w:p w14:paraId="68A6474B" w14:textId="2761096D" w:rsidR="00B50DB7" w:rsidRPr="00B50DB7" w:rsidRDefault="00B50DB7" w:rsidP="00B50DB7">
      <w:pPr>
        <w:rPr>
          <w:rFonts w:ascii="Times New Roman" w:hAnsi="Times New Roman" w:cs="Times New Roman"/>
          <w:b/>
          <w:color w:val="76923C" w:themeColor="accent3" w:themeShade="BF"/>
          <w:sz w:val="56"/>
        </w:rPr>
      </w:pPr>
    </w:p>
    <w:p w14:paraId="0146C138" w14:textId="1E43CBD4" w:rsidR="00793E9C" w:rsidRPr="00AA654B" w:rsidRDefault="00793E9C">
      <w:pPr>
        <w:rPr>
          <w:rFonts w:ascii="Times New Roman" w:hAnsi="Times New Roman" w:cs="Times New Roman"/>
          <w:b/>
          <w:sz w:val="32"/>
          <w:u w:val="single"/>
        </w:rPr>
      </w:pPr>
      <w:r w:rsidRPr="00AA654B">
        <w:rPr>
          <w:rFonts w:ascii="Times New Roman" w:hAnsi="Times New Roman" w:cs="Times New Roman"/>
          <w:b/>
          <w:sz w:val="32"/>
          <w:u w:val="single"/>
        </w:rPr>
        <w:t>The problem</w:t>
      </w:r>
      <w:r w:rsidR="00B50DB7" w:rsidRPr="00AA654B">
        <w:rPr>
          <w:rFonts w:ascii="Times New Roman" w:hAnsi="Times New Roman" w:cs="Times New Roman"/>
          <w:b/>
          <w:sz w:val="32"/>
          <w:u w:val="single"/>
        </w:rPr>
        <w:tab/>
      </w:r>
      <w:r w:rsidR="00B50DB7" w:rsidRPr="00AA654B">
        <w:rPr>
          <w:rFonts w:ascii="Times New Roman" w:hAnsi="Times New Roman" w:cs="Times New Roman"/>
          <w:b/>
          <w:sz w:val="32"/>
          <w:u w:val="single"/>
        </w:rPr>
        <w:tab/>
      </w:r>
      <w:r w:rsidR="00B50DB7" w:rsidRPr="00AA654B">
        <w:rPr>
          <w:rFonts w:ascii="Times New Roman" w:hAnsi="Times New Roman" w:cs="Times New Roman"/>
          <w:b/>
          <w:sz w:val="32"/>
          <w:u w:val="single"/>
        </w:rPr>
        <w:tab/>
      </w:r>
    </w:p>
    <w:p w14:paraId="126F2AC8" w14:textId="1D543E56" w:rsidR="00793E9C" w:rsidRPr="00B50DB7" w:rsidRDefault="00793E9C">
      <w:pPr>
        <w:rPr>
          <w:rFonts w:ascii="Times New Roman" w:hAnsi="Times New Roman" w:cs="Times New Roman"/>
        </w:rPr>
      </w:pPr>
    </w:p>
    <w:p w14:paraId="4DC8FF4B" w14:textId="0833B31E" w:rsidR="00D40B2D" w:rsidRPr="00B50DB7" w:rsidRDefault="00793E9C" w:rsidP="00B50DB7">
      <w:pPr>
        <w:jc w:val="both"/>
        <w:rPr>
          <w:rFonts w:ascii="Times New Roman" w:hAnsi="Times New Roman" w:cs="Times New Roman"/>
          <w:sz w:val="22"/>
        </w:rPr>
      </w:pPr>
      <w:r w:rsidRPr="00B50DB7">
        <w:rPr>
          <w:rFonts w:ascii="Times New Roman" w:hAnsi="Times New Roman" w:cs="Times New Roman"/>
          <w:sz w:val="22"/>
        </w:rPr>
        <w:t>The shortage of fresh food and water is more relevant now than ever. The agricultural sector accounts for the big part of food supply in Europe. In particular, potatoes are the most common agricult</w:t>
      </w:r>
      <w:r w:rsidR="00D40B2D" w:rsidRPr="00B50DB7">
        <w:rPr>
          <w:rFonts w:ascii="Times New Roman" w:hAnsi="Times New Roman" w:cs="Times New Roman"/>
          <w:sz w:val="22"/>
        </w:rPr>
        <w:t xml:space="preserve">ural crops in the Netherlands. A big loss in the potato yields (est. </w:t>
      </w:r>
      <w:r w:rsidR="00D047F8" w:rsidRPr="00B50DB7">
        <w:rPr>
          <w:rFonts w:ascii="Times New Roman" w:hAnsi="Times New Roman" w:cs="Times New Roman"/>
          <w:sz w:val="22"/>
        </w:rPr>
        <w:t>€</w:t>
      </w:r>
      <w:r w:rsidR="00D40B2D" w:rsidRPr="00B50DB7">
        <w:rPr>
          <w:rFonts w:ascii="Times New Roman" w:hAnsi="Times New Roman" w:cs="Times New Roman"/>
          <w:sz w:val="22"/>
        </w:rPr>
        <w:t>460 million in Europe) is caused by potato cyst nematodes (PCN), which can develop harmful syncytia on the roots. These result in the withdrawal of nutrients from the crop and reduced tuber size. Moreover, females of these nematodes</w:t>
      </w:r>
      <w:r w:rsidR="000F2AB6" w:rsidRPr="00B50DB7">
        <w:rPr>
          <w:rFonts w:ascii="Times New Roman" w:hAnsi="Times New Roman" w:cs="Times New Roman"/>
          <w:sz w:val="22"/>
        </w:rPr>
        <w:t xml:space="preserve"> form cysts that can survive in the soil for up to 20 years until the environmental conditions are favorable for them to hatch and release 200-300 juvenile nematodes to invade the plant roots again. Farmers mainly deal with this problem by crop rotation and adding nematicides to the soil. It somewhat helps but </w:t>
      </w:r>
      <w:r w:rsidR="00D40B2D" w:rsidRPr="00B50DB7">
        <w:rPr>
          <w:rFonts w:ascii="Times New Roman" w:hAnsi="Times New Roman" w:cs="Times New Roman"/>
          <w:sz w:val="22"/>
        </w:rPr>
        <w:t>in some regions the issue is still rather serious</w:t>
      </w:r>
      <w:r w:rsidR="000F2AB6" w:rsidRPr="00B50DB7">
        <w:rPr>
          <w:rFonts w:ascii="Times New Roman" w:hAnsi="Times New Roman" w:cs="Times New Roman"/>
          <w:sz w:val="22"/>
        </w:rPr>
        <w:t xml:space="preserve">. </w:t>
      </w:r>
    </w:p>
    <w:p w14:paraId="32F6ADE9" w14:textId="77777777" w:rsidR="00793E9C" w:rsidRPr="00B50DB7" w:rsidRDefault="00793E9C">
      <w:pPr>
        <w:rPr>
          <w:rFonts w:ascii="Times New Roman" w:hAnsi="Times New Roman" w:cs="Times New Roman"/>
        </w:rPr>
      </w:pPr>
    </w:p>
    <w:p w14:paraId="3C7A94B8" w14:textId="77777777" w:rsidR="00210551" w:rsidRPr="00B50DB7" w:rsidRDefault="00210551">
      <w:pPr>
        <w:rPr>
          <w:rFonts w:ascii="Times New Roman" w:hAnsi="Times New Roman" w:cs="Times New Roman"/>
        </w:rPr>
      </w:pPr>
    </w:p>
    <w:p w14:paraId="45A81EDA" w14:textId="151FFB1F" w:rsidR="00210551" w:rsidRPr="00AA654B" w:rsidRDefault="00210551" w:rsidP="00210551">
      <w:pPr>
        <w:rPr>
          <w:rFonts w:ascii="Times New Roman" w:hAnsi="Times New Roman" w:cs="Times New Roman"/>
          <w:b/>
          <w:sz w:val="32"/>
          <w:u w:val="single"/>
        </w:rPr>
      </w:pPr>
      <w:r w:rsidRPr="00AA654B">
        <w:rPr>
          <w:rFonts w:ascii="Times New Roman" w:hAnsi="Times New Roman" w:cs="Times New Roman"/>
          <w:b/>
          <w:sz w:val="32"/>
          <w:u w:val="single"/>
        </w:rPr>
        <w:t>The goal</w:t>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p>
    <w:p w14:paraId="5DB45A06" w14:textId="77777777" w:rsidR="00210551" w:rsidRPr="00B50DB7" w:rsidRDefault="00210551" w:rsidP="00210551">
      <w:pPr>
        <w:rPr>
          <w:rFonts w:ascii="Times New Roman" w:hAnsi="Times New Roman" w:cs="Times New Roman"/>
        </w:rPr>
      </w:pPr>
    </w:p>
    <w:p w14:paraId="6AEE874C" w14:textId="77777777" w:rsidR="00210551" w:rsidRPr="00B50DB7" w:rsidRDefault="00210551" w:rsidP="00B50DB7">
      <w:pPr>
        <w:jc w:val="both"/>
        <w:rPr>
          <w:rFonts w:ascii="Times New Roman" w:hAnsi="Times New Roman" w:cs="Times New Roman"/>
          <w:sz w:val="22"/>
        </w:rPr>
      </w:pPr>
      <w:r w:rsidRPr="00B50DB7">
        <w:rPr>
          <w:rFonts w:ascii="Times New Roman" w:hAnsi="Times New Roman" w:cs="Times New Roman"/>
          <w:sz w:val="22"/>
        </w:rPr>
        <w:t xml:space="preserve">As a team of molecular biologists we want to create a product that will help European farmers stay afloat in the current economic conditions. In theory, our product is an easy-to-implement solution that would prevent nematodes from reaching host root while also supporting plant growth. Potatoes are very important crops in the Netherlands and we want to support the sector that produces them for our consumption. </w:t>
      </w:r>
    </w:p>
    <w:p w14:paraId="5BC956C2" w14:textId="77777777" w:rsidR="000F2AB6" w:rsidRPr="00B50DB7" w:rsidRDefault="000F2AB6">
      <w:pPr>
        <w:rPr>
          <w:rFonts w:ascii="Times New Roman" w:hAnsi="Times New Roman" w:cs="Times New Roman"/>
        </w:rPr>
      </w:pPr>
    </w:p>
    <w:p w14:paraId="56123CE6" w14:textId="77777777" w:rsidR="00210551" w:rsidRPr="00B50DB7" w:rsidRDefault="00210551">
      <w:pPr>
        <w:rPr>
          <w:rFonts w:ascii="Times New Roman" w:hAnsi="Times New Roman" w:cs="Times New Roman"/>
        </w:rPr>
      </w:pPr>
    </w:p>
    <w:p w14:paraId="14B71707" w14:textId="48C54FA9" w:rsidR="00793E9C" w:rsidRPr="00AA654B" w:rsidRDefault="00793E9C">
      <w:pPr>
        <w:rPr>
          <w:rFonts w:ascii="Times New Roman" w:hAnsi="Times New Roman" w:cs="Times New Roman"/>
          <w:b/>
          <w:sz w:val="32"/>
          <w:u w:val="single"/>
        </w:rPr>
      </w:pPr>
      <w:r w:rsidRPr="00AA654B">
        <w:rPr>
          <w:rFonts w:ascii="Times New Roman" w:hAnsi="Times New Roman" w:cs="Times New Roman"/>
          <w:b/>
          <w:sz w:val="32"/>
          <w:u w:val="single"/>
        </w:rPr>
        <w:t>The strategy</w:t>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r w:rsidR="00D047F8" w:rsidRPr="00AA654B">
        <w:rPr>
          <w:rFonts w:ascii="Times New Roman" w:hAnsi="Times New Roman" w:cs="Times New Roman"/>
          <w:b/>
          <w:sz w:val="32"/>
          <w:u w:val="single"/>
        </w:rPr>
        <w:tab/>
      </w:r>
    </w:p>
    <w:p w14:paraId="4EFB285B" w14:textId="77777777" w:rsidR="00793E9C" w:rsidRPr="00B50DB7" w:rsidRDefault="00793E9C">
      <w:pPr>
        <w:rPr>
          <w:rFonts w:ascii="Times New Roman" w:hAnsi="Times New Roman" w:cs="Times New Roman"/>
        </w:rPr>
      </w:pPr>
    </w:p>
    <w:p w14:paraId="14480979" w14:textId="77777777" w:rsidR="000F2AB6" w:rsidRPr="00B50DB7" w:rsidRDefault="000F2AB6" w:rsidP="00B50DB7">
      <w:pPr>
        <w:jc w:val="both"/>
        <w:rPr>
          <w:rFonts w:ascii="Times New Roman" w:hAnsi="Times New Roman" w:cs="Times New Roman"/>
          <w:sz w:val="22"/>
          <w:szCs w:val="22"/>
        </w:rPr>
      </w:pPr>
      <w:r w:rsidRPr="00B50DB7">
        <w:rPr>
          <w:rFonts w:ascii="Times New Roman" w:hAnsi="Times New Roman" w:cs="Times New Roman"/>
          <w:sz w:val="22"/>
          <w:szCs w:val="22"/>
        </w:rPr>
        <w:t xml:space="preserve">This year our team will take on the challenge to protect the roots of potato plants from the nematode parasitism. </w:t>
      </w:r>
      <w:r w:rsidR="004649CE" w:rsidRPr="00B50DB7">
        <w:rPr>
          <w:rFonts w:ascii="Times New Roman" w:hAnsi="Times New Roman" w:cs="Times New Roman"/>
          <w:sz w:val="22"/>
          <w:szCs w:val="22"/>
        </w:rPr>
        <w:t xml:space="preserve">To achieve it we will design </w:t>
      </w:r>
      <w:r w:rsidR="004649CE" w:rsidRPr="00B50DB7">
        <w:rPr>
          <w:rFonts w:ascii="Times New Roman" w:hAnsi="Times New Roman" w:cs="Times New Roman"/>
          <w:i/>
          <w:sz w:val="22"/>
          <w:szCs w:val="22"/>
        </w:rPr>
        <w:t>RootPatch</w:t>
      </w:r>
      <w:r w:rsidR="004649CE" w:rsidRPr="00B50DB7">
        <w:rPr>
          <w:rFonts w:ascii="Times New Roman" w:hAnsi="Times New Roman" w:cs="Times New Roman"/>
          <w:sz w:val="22"/>
          <w:szCs w:val="22"/>
        </w:rPr>
        <w:t>, a community of genetically engineered bacteria that will coat the roots and provide the necessary protection</w:t>
      </w:r>
      <w:r w:rsidR="00C051E9" w:rsidRPr="00B50DB7">
        <w:rPr>
          <w:rFonts w:ascii="Times New Roman" w:hAnsi="Times New Roman" w:cs="Times New Roman"/>
          <w:sz w:val="22"/>
          <w:szCs w:val="22"/>
        </w:rPr>
        <w:t xml:space="preserve">. Two bacteria will form </w:t>
      </w:r>
      <w:r w:rsidR="00C051E9" w:rsidRPr="00B50DB7">
        <w:rPr>
          <w:rFonts w:ascii="Times New Roman" w:hAnsi="Times New Roman" w:cs="Times New Roman"/>
          <w:i/>
          <w:sz w:val="22"/>
          <w:szCs w:val="22"/>
        </w:rPr>
        <w:t>RootPatch</w:t>
      </w:r>
      <w:r w:rsidR="00C051E9" w:rsidRPr="00B50DB7">
        <w:rPr>
          <w:rFonts w:ascii="Times New Roman" w:hAnsi="Times New Roman" w:cs="Times New Roman"/>
          <w:sz w:val="22"/>
          <w:szCs w:val="22"/>
        </w:rPr>
        <w:t xml:space="preserve">: </w:t>
      </w:r>
      <w:r w:rsidR="00C051E9" w:rsidRPr="00B50DB7">
        <w:rPr>
          <w:rFonts w:ascii="Times New Roman" w:hAnsi="Times New Roman" w:cs="Times New Roman"/>
          <w:i/>
          <w:sz w:val="22"/>
          <w:szCs w:val="22"/>
        </w:rPr>
        <w:t>B. subtilis</w:t>
      </w:r>
      <w:r w:rsidR="00C051E9" w:rsidRPr="00B50DB7">
        <w:rPr>
          <w:rFonts w:ascii="Times New Roman" w:hAnsi="Times New Roman" w:cs="Times New Roman"/>
          <w:sz w:val="22"/>
          <w:szCs w:val="22"/>
        </w:rPr>
        <w:t xml:space="preserve"> and </w:t>
      </w:r>
      <w:r w:rsidR="00C051E9" w:rsidRPr="00B50DB7">
        <w:rPr>
          <w:rFonts w:ascii="Times New Roman" w:hAnsi="Times New Roman" w:cs="Times New Roman"/>
          <w:i/>
          <w:sz w:val="22"/>
          <w:szCs w:val="22"/>
        </w:rPr>
        <w:t>P. fluorescens</w:t>
      </w:r>
      <w:r w:rsidR="00C051E9" w:rsidRPr="00B50DB7">
        <w:rPr>
          <w:rFonts w:ascii="Times New Roman" w:hAnsi="Times New Roman" w:cs="Times New Roman"/>
          <w:sz w:val="22"/>
          <w:szCs w:val="22"/>
        </w:rPr>
        <w:t xml:space="preserve">. The former will produce a short peptide that will enter nematode’s nervous system and reverse their behavior, making them move away from the roots. The latter will produce DAPG, a molecule that facilitates nematode hatching, thus maximizing cyst clearance from the soil. </w:t>
      </w:r>
    </w:p>
    <w:p w14:paraId="7F0F541D" w14:textId="77777777" w:rsidR="00D047F8" w:rsidRPr="00B50DB7" w:rsidRDefault="00D047F8" w:rsidP="00B50DB7">
      <w:pPr>
        <w:jc w:val="both"/>
        <w:rPr>
          <w:rFonts w:ascii="Times New Roman" w:hAnsi="Times New Roman" w:cs="Times New Roman"/>
          <w:sz w:val="22"/>
          <w:szCs w:val="22"/>
        </w:rPr>
      </w:pPr>
    </w:p>
    <w:p w14:paraId="0253573B" w14:textId="1BD6DEAC" w:rsidR="00210551" w:rsidRPr="00B50DB7" w:rsidRDefault="00C051E9" w:rsidP="00B50DB7">
      <w:pPr>
        <w:jc w:val="both"/>
        <w:rPr>
          <w:rFonts w:ascii="Times New Roman" w:hAnsi="Times New Roman" w:cs="Times New Roman"/>
          <w:sz w:val="22"/>
          <w:szCs w:val="22"/>
        </w:rPr>
      </w:pPr>
      <w:r w:rsidRPr="00B50DB7">
        <w:rPr>
          <w:rFonts w:ascii="Times New Roman" w:hAnsi="Times New Roman" w:cs="Times New Roman"/>
          <w:i/>
          <w:sz w:val="22"/>
          <w:szCs w:val="22"/>
        </w:rPr>
        <w:t>RootPatch</w:t>
      </w:r>
      <w:r w:rsidRPr="00B50DB7">
        <w:rPr>
          <w:rFonts w:ascii="Times New Roman" w:hAnsi="Times New Roman" w:cs="Times New Roman"/>
          <w:sz w:val="22"/>
          <w:szCs w:val="22"/>
        </w:rPr>
        <w:t xml:space="preserve"> </w:t>
      </w:r>
      <w:r w:rsidR="002D6C25" w:rsidRPr="00B50DB7">
        <w:rPr>
          <w:rFonts w:ascii="Times New Roman" w:hAnsi="Times New Roman" w:cs="Times New Roman"/>
          <w:sz w:val="22"/>
          <w:szCs w:val="22"/>
        </w:rPr>
        <w:t xml:space="preserve">only </w:t>
      </w:r>
      <w:r w:rsidR="00D047F8" w:rsidRPr="00B50DB7">
        <w:rPr>
          <w:rFonts w:ascii="Times New Roman" w:hAnsi="Times New Roman" w:cs="Times New Roman"/>
          <w:sz w:val="22"/>
          <w:szCs w:val="22"/>
        </w:rPr>
        <w:t>specifically makes harmful nematodes</w:t>
      </w:r>
      <w:r w:rsidR="00210551" w:rsidRPr="00B50DB7">
        <w:rPr>
          <w:rFonts w:ascii="Times New Roman" w:hAnsi="Times New Roman" w:cs="Times New Roman"/>
          <w:sz w:val="22"/>
          <w:szCs w:val="22"/>
        </w:rPr>
        <w:t xml:space="preserve"> stay away from the plant, without</w:t>
      </w:r>
      <w:r w:rsidRPr="00B50DB7">
        <w:rPr>
          <w:rFonts w:ascii="Times New Roman" w:hAnsi="Times New Roman" w:cs="Times New Roman"/>
          <w:sz w:val="22"/>
          <w:szCs w:val="22"/>
        </w:rPr>
        <w:t xml:space="preserve"> act</w:t>
      </w:r>
      <w:r w:rsidR="00210551" w:rsidRPr="00B50DB7">
        <w:rPr>
          <w:rFonts w:ascii="Times New Roman" w:hAnsi="Times New Roman" w:cs="Times New Roman"/>
          <w:sz w:val="22"/>
          <w:szCs w:val="22"/>
        </w:rPr>
        <w:t>ing</w:t>
      </w:r>
      <w:r w:rsidRPr="00B50DB7">
        <w:rPr>
          <w:rFonts w:ascii="Times New Roman" w:hAnsi="Times New Roman" w:cs="Times New Roman"/>
          <w:sz w:val="22"/>
          <w:szCs w:val="22"/>
        </w:rPr>
        <w:t xml:space="preserve"> on other soil microorganisms</w:t>
      </w:r>
      <w:r w:rsidR="00210551" w:rsidRPr="00B50DB7">
        <w:rPr>
          <w:rFonts w:ascii="Times New Roman" w:hAnsi="Times New Roman" w:cs="Times New Roman"/>
          <w:sz w:val="22"/>
          <w:szCs w:val="22"/>
        </w:rPr>
        <w:t>. It also</w:t>
      </w:r>
      <w:r w:rsidRPr="00B50DB7">
        <w:rPr>
          <w:rFonts w:ascii="Times New Roman" w:hAnsi="Times New Roman" w:cs="Times New Roman"/>
          <w:sz w:val="22"/>
          <w:szCs w:val="22"/>
        </w:rPr>
        <w:t xml:space="preserve"> does</w:t>
      </w:r>
      <w:r w:rsidR="00210551" w:rsidRPr="00B50DB7">
        <w:rPr>
          <w:rFonts w:ascii="Times New Roman" w:hAnsi="Times New Roman" w:cs="Times New Roman"/>
          <w:sz w:val="22"/>
          <w:szCs w:val="22"/>
        </w:rPr>
        <w:t xml:space="preserve"> not</w:t>
      </w:r>
      <w:r w:rsidRPr="00B50DB7">
        <w:rPr>
          <w:rFonts w:ascii="Times New Roman" w:hAnsi="Times New Roman" w:cs="Times New Roman"/>
          <w:sz w:val="22"/>
          <w:szCs w:val="22"/>
        </w:rPr>
        <w:t xml:space="preserve"> spread to the environment or other</w:t>
      </w:r>
      <w:r w:rsidR="00210551" w:rsidRPr="00B50DB7">
        <w:rPr>
          <w:rFonts w:ascii="Times New Roman" w:hAnsi="Times New Roman" w:cs="Times New Roman"/>
          <w:sz w:val="22"/>
          <w:szCs w:val="22"/>
        </w:rPr>
        <w:t xml:space="preserve"> </w:t>
      </w:r>
      <w:r w:rsidRPr="00B50DB7">
        <w:rPr>
          <w:rFonts w:ascii="Times New Roman" w:hAnsi="Times New Roman" w:cs="Times New Roman"/>
          <w:sz w:val="22"/>
          <w:szCs w:val="22"/>
        </w:rPr>
        <w:t>plants</w:t>
      </w:r>
      <w:r w:rsidR="00210551" w:rsidRPr="00B50DB7">
        <w:rPr>
          <w:rFonts w:ascii="Times New Roman" w:hAnsi="Times New Roman" w:cs="Times New Roman"/>
          <w:sz w:val="22"/>
          <w:szCs w:val="22"/>
        </w:rPr>
        <w:t>, due to the engineered bacterial dependence on the chemicals produced inside potato roots. In addition, both of them are rhizobacteria and thus fa</w:t>
      </w:r>
      <w:r w:rsidR="00D047F8" w:rsidRPr="00B50DB7">
        <w:rPr>
          <w:rFonts w:ascii="Times New Roman" w:hAnsi="Times New Roman" w:cs="Times New Roman"/>
          <w:sz w:val="22"/>
          <w:szCs w:val="22"/>
        </w:rPr>
        <w:t xml:space="preserve">cilitate plant growth naturally. In our opinion, using rhizobacteria for crop protection is better than using nematicides that are not spatially contained and can spread far from where they were applied. We hope that </w:t>
      </w:r>
      <w:r w:rsidR="00D047F8" w:rsidRPr="00B50DB7">
        <w:rPr>
          <w:rFonts w:ascii="Times New Roman" w:hAnsi="Times New Roman" w:cs="Times New Roman"/>
          <w:i/>
          <w:sz w:val="22"/>
          <w:szCs w:val="22"/>
        </w:rPr>
        <w:t>RootPatch</w:t>
      </w:r>
      <w:r w:rsidR="00D047F8" w:rsidRPr="00B50DB7">
        <w:rPr>
          <w:rFonts w:ascii="Times New Roman" w:hAnsi="Times New Roman" w:cs="Times New Roman"/>
          <w:sz w:val="22"/>
          <w:szCs w:val="22"/>
        </w:rPr>
        <w:t xml:space="preserve"> will ultimately turn the focus from the use chemicals to the more environmentally friendly alternatives. </w:t>
      </w:r>
    </w:p>
    <w:p w14:paraId="52462C21" w14:textId="77777777" w:rsidR="00793E9C" w:rsidRDefault="00793E9C"/>
    <w:sectPr w:rsidR="00793E9C" w:rsidSect="00E6050D">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E9C"/>
    <w:rsid w:val="000F2AB6"/>
    <w:rsid w:val="00155B90"/>
    <w:rsid w:val="00210551"/>
    <w:rsid w:val="002712F6"/>
    <w:rsid w:val="002D6C25"/>
    <w:rsid w:val="004649CE"/>
    <w:rsid w:val="00793E9C"/>
    <w:rsid w:val="00AA654B"/>
    <w:rsid w:val="00B50DB7"/>
    <w:rsid w:val="00C051E9"/>
    <w:rsid w:val="00D047F8"/>
    <w:rsid w:val="00D40B2D"/>
    <w:rsid w:val="00E6050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90C1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DB7"/>
    <w:rPr>
      <w:rFonts w:ascii="Lucida Grande" w:hAnsi="Lucida Grande" w:cs="Lucida Grande"/>
      <w:sz w:val="18"/>
      <w:szCs w:val="18"/>
    </w:rPr>
  </w:style>
  <w:style w:type="character" w:customStyle="1" w:styleId="a4">
    <w:name w:val="Текст выноски Знак"/>
    <w:basedOn w:val="a0"/>
    <w:link w:val="a3"/>
    <w:uiPriority w:val="99"/>
    <w:semiHidden/>
    <w:rsid w:val="00B50DB7"/>
    <w:rPr>
      <w:rFonts w:ascii="Lucida Grande" w:hAnsi="Lucida Grande" w:cs="Lucida Grande"/>
      <w:noProof/>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DB7"/>
    <w:rPr>
      <w:rFonts w:ascii="Lucida Grande" w:hAnsi="Lucida Grande" w:cs="Lucida Grande"/>
      <w:sz w:val="18"/>
      <w:szCs w:val="18"/>
    </w:rPr>
  </w:style>
  <w:style w:type="character" w:customStyle="1" w:styleId="a4">
    <w:name w:val="Текст выноски Знак"/>
    <w:basedOn w:val="a0"/>
    <w:link w:val="a3"/>
    <w:uiPriority w:val="99"/>
    <w:semiHidden/>
    <w:rsid w:val="00B50DB7"/>
    <w:rPr>
      <w:rFonts w:ascii="Lucida Grande" w:hAnsi="Lucida Grande" w:cs="Lucida Grande"/>
      <w:noProof/>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392</Words>
  <Characters>2237</Characters>
  <Application>Microsoft Macintosh Word</Application>
  <DocSecurity>0</DocSecurity>
  <Lines>18</Lines>
  <Paragraphs>5</Paragraphs>
  <ScaleCrop>false</ScaleCrop>
  <Company/>
  <LinksUpToDate>false</LinksUpToDate>
  <CharactersWithSpaces>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5</cp:revision>
  <dcterms:created xsi:type="dcterms:W3CDTF">2020-04-19T14:28:00Z</dcterms:created>
  <dcterms:modified xsi:type="dcterms:W3CDTF">2020-04-19T15:58:00Z</dcterms:modified>
</cp:coreProperties>
</file>